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CBD6" w14:textId="0EABEC16" w:rsidR="000B21CF" w:rsidRDefault="000B21CF" w:rsidP="000B21CF">
      <w:r>
        <w:t xml:space="preserve">Subject: </w:t>
      </w:r>
      <w:r w:rsidRPr="000B21CF">
        <w:t>Formal Complaint Regarding Repayment Demand and Course Classification</w:t>
      </w:r>
    </w:p>
    <w:p w14:paraId="5E9DCC9F" w14:textId="5D9B8D5C" w:rsidR="000B21CF" w:rsidRDefault="000B21CF" w:rsidP="000B21CF">
      <w:r>
        <w:t>Dear Sir/Madam,</w:t>
      </w:r>
    </w:p>
    <w:p w14:paraId="34DF9F1B" w14:textId="7118C5B4" w:rsidR="007106F5" w:rsidRDefault="007E7191" w:rsidP="000B21CF">
      <w:r w:rsidRPr="007E7191">
        <w:t>We represent a growing number of students who are being asked to repay tens of thousands of pounds by Student Finance England after completing weekend-based university courses.</w:t>
      </w:r>
    </w:p>
    <w:p w14:paraId="68AB5356" w14:textId="2E771CC4" w:rsidR="000B21CF" w:rsidRDefault="00331F12" w:rsidP="000B21CF">
      <w:r>
        <w:t>We</w:t>
      </w:r>
      <w:r w:rsidR="000B21CF">
        <w:t xml:space="preserve"> </w:t>
      </w:r>
      <w:r>
        <w:t>are</w:t>
      </w:r>
      <w:r w:rsidR="000B21CF">
        <w:t xml:space="preserve"> writing to formally complain about the recent decision requiring </w:t>
      </w:r>
      <w:r>
        <w:t>us</w:t>
      </w:r>
      <w:r w:rsidR="000B21CF">
        <w:t xml:space="preserve"> to repay student finance funding, following the reclassification of </w:t>
      </w:r>
      <w:r>
        <w:t>our</w:t>
      </w:r>
      <w:r w:rsidR="000B21CF">
        <w:t xml:space="preserve"> course as distance learning.</w:t>
      </w:r>
    </w:p>
    <w:p w14:paraId="6102E01B" w14:textId="13340DD0" w:rsidR="000B21CF" w:rsidRDefault="00331F12" w:rsidP="000B21CF">
      <w:r>
        <w:t>We</w:t>
      </w:r>
      <w:r w:rsidR="000B21CF">
        <w:t xml:space="preserve"> w</w:t>
      </w:r>
      <w:r w:rsidR="00546A27">
        <w:t>ere</w:t>
      </w:r>
      <w:r w:rsidR="000B21CF">
        <w:t xml:space="preserve"> enrolled on a weekend-based course and received full approval for student finance from Student Finance England over multiple academic years. At no point during </w:t>
      </w:r>
      <w:r w:rsidR="00546A27">
        <w:t>our</w:t>
      </w:r>
      <w:r w:rsidR="000B21CF">
        <w:t xml:space="preserve"> studies </w:t>
      </w:r>
      <w:r w:rsidR="00546A27">
        <w:t>we were</w:t>
      </w:r>
      <w:r w:rsidR="000B21CF">
        <w:t xml:space="preserve"> informed that </w:t>
      </w:r>
      <w:r w:rsidR="00546A27">
        <w:t>our</w:t>
      </w:r>
      <w:r w:rsidR="000B21CF">
        <w:t xml:space="preserve"> eligibility was in question.</w:t>
      </w:r>
    </w:p>
    <w:p w14:paraId="5D89BBBC" w14:textId="728C364C" w:rsidR="000B21CF" w:rsidRDefault="00546A27" w:rsidP="000B21CF">
      <w:r>
        <w:t>we</w:t>
      </w:r>
      <w:r w:rsidR="000B21CF">
        <w:t xml:space="preserve"> relied on these approvals in good faith when making significant financial and personal decisions.</w:t>
      </w:r>
    </w:p>
    <w:p w14:paraId="34E7D333" w14:textId="6FCE4046" w:rsidR="000B21CF" w:rsidRDefault="003252CE" w:rsidP="000B21CF">
      <w:r>
        <w:t>We are</w:t>
      </w:r>
      <w:r w:rsidR="000B21CF">
        <w:t xml:space="preserve"> now being asked to repay approximately £</w:t>
      </w:r>
      <w:r w:rsidR="00202168">
        <w:t>20,000 – 40,000</w:t>
      </w:r>
      <w:r w:rsidR="000B21CF">
        <w:t xml:space="preserve">, which has placed </w:t>
      </w:r>
      <w:r w:rsidR="00202168">
        <w:t>us</w:t>
      </w:r>
      <w:r w:rsidR="000B21CF">
        <w:t xml:space="preserve"> under severe financial and emotional stress.</w:t>
      </w:r>
    </w:p>
    <w:p w14:paraId="3C9E11E3" w14:textId="77777777" w:rsidR="000B21CF" w:rsidRDefault="000B21CF" w:rsidP="000B21CF"/>
    <w:p w14:paraId="6734BE1B" w14:textId="17BC2DDE" w:rsidR="000B21CF" w:rsidRDefault="00202168" w:rsidP="000B21CF">
      <w:r>
        <w:t>We</w:t>
      </w:r>
      <w:r w:rsidR="000B21CF">
        <w:t xml:space="preserve"> believe this decision is unfair and unjustified for the following reasons:</w:t>
      </w:r>
    </w:p>
    <w:p w14:paraId="6D6DF1B7" w14:textId="77777777" w:rsidR="000B21CF" w:rsidRDefault="000B21CF" w:rsidP="000B21CF">
      <w:r>
        <w:t>* Funding was approved and paid over several years without issue</w:t>
      </w:r>
    </w:p>
    <w:p w14:paraId="2DDEE681" w14:textId="77777777" w:rsidR="000B21CF" w:rsidRDefault="000B21CF" w:rsidP="000B21CF">
      <w:r>
        <w:t>* No warning or indication of ineligibility was given</w:t>
      </w:r>
    </w:p>
    <w:p w14:paraId="5B3DA16D" w14:textId="77777777" w:rsidR="000B21CF" w:rsidRDefault="000B21CF" w:rsidP="000B21CF">
      <w:r>
        <w:t>* The reclassification is being applied retrospectively</w:t>
      </w:r>
    </w:p>
    <w:p w14:paraId="6666C623" w14:textId="3CB59704" w:rsidR="000B21CF" w:rsidRDefault="000B21CF" w:rsidP="000B21CF">
      <w:r>
        <w:t xml:space="preserve">* </w:t>
      </w:r>
      <w:r w:rsidR="0013467C">
        <w:t>We</w:t>
      </w:r>
      <w:r>
        <w:t xml:space="preserve"> acted entirely in good faith based on your decisions</w:t>
      </w:r>
    </w:p>
    <w:p w14:paraId="21A88150" w14:textId="4EF9C1E1" w:rsidR="000B21CF" w:rsidRDefault="0013467C" w:rsidP="000B21CF">
      <w:r>
        <w:t>We</w:t>
      </w:r>
      <w:r w:rsidR="000B21CF">
        <w:t xml:space="preserve"> request:</w:t>
      </w:r>
    </w:p>
    <w:p w14:paraId="3108B5B4" w14:textId="1661AFCA" w:rsidR="000B21CF" w:rsidRDefault="000B21CF" w:rsidP="000B21CF">
      <w:r>
        <w:t xml:space="preserve">1. A full explanation of how </w:t>
      </w:r>
      <w:r w:rsidR="0013467C">
        <w:t>our</w:t>
      </w:r>
      <w:r>
        <w:t xml:space="preserve"> course has been reclassified</w:t>
      </w:r>
    </w:p>
    <w:p w14:paraId="362F7D9A" w14:textId="77777777" w:rsidR="000B21CF" w:rsidRDefault="000B21CF" w:rsidP="000B21CF">
      <w:r>
        <w:t>2. The legal basis for seeking repayment after multiple years of approval</w:t>
      </w:r>
    </w:p>
    <w:p w14:paraId="56F25429" w14:textId="77777777" w:rsidR="000B21CF" w:rsidRDefault="000B21CF" w:rsidP="000B21CF">
      <w:r>
        <w:t>3. Immediate suspension of any recovery action while this complaint is investigated</w:t>
      </w:r>
    </w:p>
    <w:p w14:paraId="1D839B85" w14:textId="5011DFDC" w:rsidR="000B21CF" w:rsidRDefault="0013467C" w:rsidP="000B21CF">
      <w:r>
        <w:t>We</w:t>
      </w:r>
      <w:r w:rsidR="000B21CF">
        <w:t xml:space="preserve"> also request that this matter be escalated as a formal complaint.</w:t>
      </w:r>
    </w:p>
    <w:p w14:paraId="4ABA95E1" w14:textId="2D1CE831" w:rsidR="000B21CF" w:rsidRDefault="0013467C" w:rsidP="000B21CF">
      <w:r>
        <w:t>We</w:t>
      </w:r>
      <w:r w:rsidR="000B21CF">
        <w:t xml:space="preserve"> look forward to your response.</w:t>
      </w:r>
    </w:p>
    <w:p w14:paraId="7E978C77" w14:textId="77777777" w:rsidR="000B21CF" w:rsidRDefault="000B21CF" w:rsidP="000B21CF">
      <w:r>
        <w:t>Yours faithfully,</w:t>
      </w:r>
    </w:p>
    <w:p w14:paraId="3B5B8476" w14:textId="52ACFD8A" w:rsidR="0041746C" w:rsidRDefault="000B21CF" w:rsidP="000B21CF">
      <w:r>
        <w:t>Dumitru Dragos Hurghie</w:t>
      </w:r>
      <w:r w:rsidR="00153CFD">
        <w:t xml:space="preserve"> </w:t>
      </w:r>
    </w:p>
    <w:p w14:paraId="52B58142" w14:textId="0D965CBA" w:rsidR="00153CFD" w:rsidRDefault="00153CFD" w:rsidP="000B21CF">
      <w:r>
        <w:t xml:space="preserve">Weekend Students Group (WSG) </w:t>
      </w:r>
    </w:p>
    <w:sectPr w:rsidR="00153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CF"/>
    <w:rsid w:val="000B21CF"/>
    <w:rsid w:val="0013467C"/>
    <w:rsid w:val="00153CFD"/>
    <w:rsid w:val="00202168"/>
    <w:rsid w:val="003252CE"/>
    <w:rsid w:val="00331F12"/>
    <w:rsid w:val="0041746C"/>
    <w:rsid w:val="00546A27"/>
    <w:rsid w:val="006F26AA"/>
    <w:rsid w:val="007106F5"/>
    <w:rsid w:val="007E417B"/>
    <w:rsid w:val="007E7191"/>
    <w:rsid w:val="00D1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FA04"/>
  <w15:chartTrackingRefBased/>
  <w15:docId w15:val="{821D3DFF-B1AB-475B-A342-2E1DCE34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H</dc:creator>
  <cp:keywords/>
  <dc:description/>
  <cp:lastModifiedBy>Dragos H</cp:lastModifiedBy>
  <cp:revision>10</cp:revision>
  <dcterms:created xsi:type="dcterms:W3CDTF">2026-04-14T10:27:00Z</dcterms:created>
  <dcterms:modified xsi:type="dcterms:W3CDTF">2026-04-14T10:35:00Z</dcterms:modified>
</cp:coreProperties>
</file>